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F995" w14:textId="73B4F497" w:rsidR="00695DCB" w:rsidRPr="00B44876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bookmarkStart w:id="0" w:name="_GoBack"/>
      <w:bookmarkEnd w:id="0"/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  <w:r w:rsidR="00B44876">
        <w:rPr>
          <w:rFonts w:ascii="Sylfaen" w:hAnsi="Sylfaen" w:cs="Arial"/>
          <w:b/>
          <w:color w:val="FF0000"/>
          <w:sz w:val="36"/>
          <w:szCs w:val="36"/>
          <w:lang w:val="en-US"/>
        </w:rPr>
        <w:t>(</w:t>
      </w:r>
      <w:r w:rsidR="00B44876">
        <w:rPr>
          <w:rFonts w:ascii="Sylfaen" w:hAnsi="Sylfaen" w:cs="Arial"/>
          <w:b/>
          <w:color w:val="FF0000"/>
          <w:sz w:val="36"/>
          <w:szCs w:val="36"/>
          <w:lang w:val="hy-AM"/>
        </w:rPr>
        <w:t>մաս4)</w:t>
      </w:r>
    </w:p>
    <w:p w14:paraId="6FBE7615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78C5033B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3919EC17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3282F95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65A51171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89AFFC9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3D536C6E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44738A75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1F9383D2" w14:textId="77777777"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7934D68B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7B1788BB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50E5600C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AA29EC7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1BB1F9C8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15C83E0F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3E01751B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58F6545D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=(2-1)+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7D0F5F87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51D0C5E3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51447B71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4B40800E" w14:textId="77777777"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047D8968" w14:textId="1F7D571D" w:rsidR="00695DCB" w:rsidRPr="00B44876" w:rsidRDefault="00C923B0" w:rsidP="00695DCB">
      <w:pPr>
        <w:rPr>
          <w:rFonts w:ascii="Sylfaen" w:hAnsi="Sylfaen" w:cs="Arial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=5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=5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</m:t>
              </m:r>
            </m:den>
          </m:f>
        </m:oMath>
      </m:oMathPara>
    </w:p>
    <w:p w14:paraId="5F0D18F8" w14:textId="3A9FA06A" w:rsidR="00695DCB" w:rsidRPr="00B44876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=1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12</m:t>
              </m:r>
            </m:den>
          </m:f>
        </m:oMath>
      </m:oMathPara>
    </w:p>
    <w:p w14:paraId="1483D928" w14:textId="4E512ABB" w:rsidR="00695DCB" w:rsidRPr="00B44876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=2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24</m:t>
              </m:r>
            </m:den>
          </m:f>
        </m:oMath>
      </m:oMathPara>
    </w:p>
    <w:p w14:paraId="212E9F10" w14:textId="2FB95203" w:rsidR="00695DCB" w:rsidRPr="00B44876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=3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35</m:t>
              </m:r>
            </m:den>
          </m:f>
        </m:oMath>
      </m:oMathPara>
    </w:p>
    <w:p w14:paraId="1498DFE3" w14:textId="33366BB7" w:rsidR="00695DCB" w:rsidRPr="00B44876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=6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=6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10</m:t>
              </m:r>
            </m:den>
          </m:f>
        </m:oMath>
      </m:oMathPara>
    </w:p>
    <w:p w14:paraId="47D1CE59" w14:textId="72E36224" w:rsidR="00695DCB" w:rsidRPr="00B44876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=4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16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33</m:t>
              </m:r>
            </m:den>
          </m:f>
        </m:oMath>
      </m:oMathPara>
    </w:p>
    <w:p w14:paraId="56E5FFBA" w14:textId="2B59073B" w:rsidR="00230538" w:rsidRPr="00B44876" w:rsidRDefault="0023053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=4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30</m:t>
              </m:r>
            </m:den>
          </m:f>
        </m:oMath>
      </m:oMathPara>
    </w:p>
    <w:p w14:paraId="509062C7" w14:textId="5BE601AB" w:rsidR="00695DCB" w:rsidRPr="00B44876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=19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=19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14:paraId="4E2A4ED3" w14:textId="21DAE1E7" w:rsidR="00695DCB" w:rsidRPr="00B44876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72</m:t>
              </m:r>
            </m:den>
          </m:f>
          <m:r>
            <m:rPr>
              <m:sty m:val="p"/>
            </m:rPr>
            <w:rPr>
              <w:rFonts w:ascii="Sylfaen" w:hAnsi="Sylfaen" w:cs="Arial"/>
              <w:sz w:val="36"/>
              <w:szCs w:val="36"/>
              <w:lang w:val="en-US"/>
            </w:rPr>
            <w:br/>
          </m:r>
        </m:oMath>
      </m:oMathPara>
    </w:p>
    <w:p w14:paraId="481EC905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6012B2E2" w14:textId="59E3608F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B44876"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*=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B44876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</m:oMath>
    </w:p>
    <w:p w14:paraId="486581C9" w14:textId="18599720" w:rsidR="00695DCB" w:rsidRPr="009C5C62" w:rsidRDefault="00C923B0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9C5C62"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9C5C62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</m:t>
            </m:r>
          </m:den>
        </m:f>
      </m:oMath>
    </w:p>
    <w:p w14:paraId="1A8D55D3" w14:textId="254530BB" w:rsidR="009C5C62" w:rsidRPr="009C5C62" w:rsidRDefault="00C923B0" w:rsidP="009C5C62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9C5C62"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*=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=4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63</m:t>
              </m:r>
            </m:den>
          </m:f>
        </m:oMath>
      </m:oMathPara>
    </w:p>
    <w:p w14:paraId="7930D542" w14:textId="3B2237ED"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61722BA0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52050D">
        <w:rPr>
          <w:rFonts w:ascii="Sylfaen" w:hAnsi="Sylfaen" w:cs="Arial"/>
          <w:sz w:val="36"/>
          <w:szCs w:val="36"/>
          <w:lang w:val="hy-AM"/>
        </w:rPr>
        <w:t>լայնությունը փոքր է</w:t>
      </w:r>
      <w:r w:rsidR="0052050D" w:rsidRP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նրա </w:t>
      </w:r>
      <w:r w:rsidR="0052050D">
        <w:rPr>
          <w:rFonts w:ascii="Sylfaen" w:hAnsi="Sylfaen" w:cs="Arial"/>
          <w:sz w:val="36"/>
          <w:szCs w:val="36"/>
          <w:lang w:val="hy-AM"/>
        </w:rPr>
        <w:t>երկարությունից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  </w:t>
      </w:r>
      <w:r w:rsid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hy-AM"/>
        </w:rPr>
        <w:t>դ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մ-ով, հաշվեք ուղղանկյան պարագիծը, եթե նրա 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երկարությունը </w:t>
      </w:r>
      <w:r w:rsidR="0052050D">
        <w:rPr>
          <w:rFonts w:ascii="Sylfaen" w:hAnsi="Sylfaen" w:cs="Arial"/>
          <w:sz w:val="36"/>
          <w:szCs w:val="36"/>
          <w:lang w:val="hy-AM"/>
        </w:rPr>
        <w:t>6դմ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է։</w:t>
      </w:r>
    </w:p>
    <w:p w14:paraId="740093A1" w14:textId="0A3F7658" w:rsidR="00695DCB" w:rsidRPr="00514D03" w:rsidRDefault="009C5C62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2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20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79E406BE" w14:textId="03FD79F3" w:rsidR="00514D03" w:rsidRPr="00514D03" w:rsidRDefault="007677FC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</m:oMath>
      </m:oMathPara>
    </w:p>
    <w:p w14:paraId="2E3C1B25" w14:textId="7A7E63F4" w:rsidR="00514D03" w:rsidRPr="00514D03" w:rsidRDefault="007677FC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x2=12</m:t>
          </m:r>
        </m:oMath>
      </m:oMathPara>
    </w:p>
    <w:p w14:paraId="2844844A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230538"/>
    <w:rsid w:val="004E4466"/>
    <w:rsid w:val="00514D03"/>
    <w:rsid w:val="0052050D"/>
    <w:rsid w:val="00695DCB"/>
    <w:rsid w:val="007677FC"/>
    <w:rsid w:val="008346C7"/>
    <w:rsid w:val="00836690"/>
    <w:rsid w:val="009C5C62"/>
    <w:rsid w:val="009D65C5"/>
    <w:rsid w:val="00B44876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2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4D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2024-05-17T07:36:00Z</dcterms:created>
  <dcterms:modified xsi:type="dcterms:W3CDTF">2024-05-17T07:36:00Z</dcterms:modified>
</cp:coreProperties>
</file>